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E394" w14:textId="19E0342D" w:rsidR="003734CA" w:rsidRPr="00CE1B4F" w:rsidRDefault="003734CA" w:rsidP="003734CA">
      <w:p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1E6922ED" w14:textId="77777777" w:rsidR="00570E4B" w:rsidRDefault="003734CA" w:rsidP="00570E4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E1B4F">
        <w:rPr>
          <w:rFonts w:ascii="Arial" w:hAnsi="Arial" w:cs="Arial"/>
          <w:sz w:val="24"/>
          <w:szCs w:val="24"/>
        </w:rPr>
        <w:t xml:space="preserve"> </w:t>
      </w:r>
      <w:r w:rsidR="00570E4B">
        <w:rPr>
          <w:rFonts w:ascii="Arial" w:hAnsi="Arial" w:cs="Arial"/>
          <w:sz w:val="24"/>
          <w:szCs w:val="24"/>
          <w:u w:val="single"/>
        </w:rPr>
        <w:t>TP4: PERSPECTIVA INTERIOR.</w:t>
      </w:r>
      <w:r w:rsidR="00570E4B">
        <w:rPr>
          <w:rFonts w:ascii="Arial" w:hAnsi="Arial" w:cs="Arial"/>
          <w:sz w:val="24"/>
          <w:szCs w:val="24"/>
        </w:rPr>
        <w:t xml:space="preserve">  Dibujar un ambiente de la casa.  Observar detenidamente (razonando qué se ve y cómo se ve desde el punto de vista del dibujante) Incluir aberturas, muebles y detalles. Pintarlo utilizando lápiz grafito y lápices de colores (pueden superponerse las dos técnicas si lo crees conveniente para dar efecto luz y sombra) Puede incluir acuarelas o tintas si es necesario.</w:t>
      </w:r>
    </w:p>
    <w:p w14:paraId="426D9937" w14:textId="77777777" w:rsidR="00570E4B" w:rsidRPr="00606CDA" w:rsidRDefault="00570E4B" w:rsidP="00570E4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06CDA">
        <w:rPr>
          <w:rFonts w:ascii="Arial" w:hAnsi="Arial" w:cs="Arial"/>
          <w:sz w:val="24"/>
          <w:szCs w:val="24"/>
          <w:u w:val="single"/>
        </w:rPr>
        <w:t>TP5</w:t>
      </w:r>
      <w:r>
        <w:rPr>
          <w:rFonts w:ascii="Arial" w:hAnsi="Arial" w:cs="Arial"/>
          <w:sz w:val="24"/>
          <w:szCs w:val="24"/>
          <w:u w:val="single"/>
        </w:rPr>
        <w:t xml:space="preserve"> (a y b)</w:t>
      </w:r>
      <w:r w:rsidRPr="00606CDA">
        <w:rPr>
          <w:rFonts w:ascii="Arial" w:hAnsi="Arial" w:cs="Arial"/>
          <w:sz w:val="24"/>
          <w:szCs w:val="24"/>
          <w:u w:val="single"/>
        </w:rPr>
        <w:t>: DIBUJO ANALÍTICO</w:t>
      </w:r>
      <w:r>
        <w:rPr>
          <w:rFonts w:ascii="Arial" w:hAnsi="Arial" w:cs="Arial"/>
          <w:sz w:val="24"/>
          <w:szCs w:val="24"/>
        </w:rPr>
        <w:t xml:space="preserve">.  Representar de manera fiel, analítica 2 (dos) herramientas, electrodomésticos o </w:t>
      </w:r>
      <w:proofErr w:type="spellStart"/>
      <w:r>
        <w:rPr>
          <w:rFonts w:ascii="Arial" w:hAnsi="Arial" w:cs="Arial"/>
          <w:sz w:val="24"/>
          <w:szCs w:val="24"/>
        </w:rPr>
        <w:t>utensillos</w:t>
      </w:r>
      <w:proofErr w:type="spellEnd"/>
      <w:r>
        <w:rPr>
          <w:rFonts w:ascii="Arial" w:hAnsi="Arial" w:cs="Arial"/>
          <w:sz w:val="24"/>
          <w:szCs w:val="24"/>
        </w:rPr>
        <w:t xml:space="preserve"> que tengas en casa.  (Por ejemplo: tijeras, compás, pinzas, destornillador, batidora,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mostrando fielmente texturas de los materiales, brillos, luz y sombra.  Pintarlo con lápiz grafito y lápices de colores </w:t>
      </w:r>
      <w:proofErr w:type="gramStart"/>
      <w:r>
        <w:rPr>
          <w:rFonts w:ascii="Arial" w:hAnsi="Arial" w:cs="Arial"/>
          <w:sz w:val="24"/>
          <w:szCs w:val="24"/>
        </w:rPr>
        <w:t>y,  de</w:t>
      </w:r>
      <w:proofErr w:type="gramEnd"/>
      <w:r>
        <w:rPr>
          <w:rFonts w:ascii="Arial" w:hAnsi="Arial" w:cs="Arial"/>
          <w:sz w:val="24"/>
          <w:szCs w:val="24"/>
        </w:rPr>
        <w:t xml:space="preserve"> ser posible, aplicar en el fondo una aguada o acuarela muy suave (esto último no es obligatorio, pero mejora la calidad de la presentación)</w:t>
      </w:r>
    </w:p>
    <w:p w14:paraId="39A29708" w14:textId="019BB8E3" w:rsidR="003734CA" w:rsidRPr="0038005D" w:rsidRDefault="003734CA" w:rsidP="00373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34CCCE1" w14:textId="77777777" w:rsidR="0011237E" w:rsidRDefault="0011237E"/>
    <w:sectPr w:rsidR="0011237E" w:rsidSect="003103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EDE83" w14:textId="77777777" w:rsidR="008B2EC0" w:rsidRDefault="008B2EC0">
      <w:pPr>
        <w:spacing w:after="0" w:line="240" w:lineRule="auto"/>
      </w:pPr>
      <w:r>
        <w:separator/>
      </w:r>
    </w:p>
  </w:endnote>
  <w:endnote w:type="continuationSeparator" w:id="0">
    <w:p w14:paraId="0BF7B33F" w14:textId="77777777" w:rsidR="008B2EC0" w:rsidRDefault="008B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1BE" w14:textId="4BC5C212" w:rsidR="0094481D" w:rsidRDefault="003734CA">
    <w:pPr>
      <w:pStyle w:val="Footer"/>
    </w:pPr>
    <w:r>
      <w:rPr>
        <w:noProof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500DB" w14:textId="77777777" w:rsidR="008B2EC0" w:rsidRDefault="008B2EC0">
      <w:pPr>
        <w:spacing w:after="0" w:line="240" w:lineRule="auto"/>
      </w:pPr>
      <w:r>
        <w:separator/>
      </w:r>
    </w:p>
  </w:footnote>
  <w:footnote w:type="continuationSeparator" w:id="0">
    <w:p w14:paraId="664BFD9B" w14:textId="77777777" w:rsidR="008B2EC0" w:rsidRDefault="008B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EEBB" w14:textId="5260359F" w:rsidR="0006232E" w:rsidRDefault="003734CA">
    <w:pPr>
      <w:pStyle w:val="Header"/>
    </w:pPr>
    <w:r>
      <w:rPr>
        <w:noProof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665DC"/>
    <w:multiLevelType w:val="hybridMultilevel"/>
    <w:tmpl w:val="9B1E76F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A"/>
    <w:rsid w:val="0011237E"/>
    <w:rsid w:val="003734CA"/>
    <w:rsid w:val="00570E4B"/>
    <w:rsid w:val="008B2EC0"/>
    <w:rsid w:val="009F24E7"/>
    <w:rsid w:val="00C22F7A"/>
    <w:rsid w:val="00C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57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MARIA ALICIA SER</cp:lastModifiedBy>
  <cp:revision>2</cp:revision>
  <dcterms:created xsi:type="dcterms:W3CDTF">2020-04-03T13:42:00Z</dcterms:created>
  <dcterms:modified xsi:type="dcterms:W3CDTF">2020-04-03T13:42:00Z</dcterms:modified>
</cp:coreProperties>
</file>