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BE" w:rsidRDefault="00507EB5">
      <w:r w:rsidRPr="00507EB5">
        <w:rPr>
          <w:sz w:val="32"/>
          <w:szCs w:val="32"/>
          <w:u w:val="single"/>
        </w:rPr>
        <w:t>Ejercitación de Rectas.</w:t>
      </w:r>
      <w:r>
        <w:t xml:space="preserve"> </w:t>
      </w:r>
    </w:p>
    <w:p w:rsidR="00507EB5" w:rsidRDefault="00661EBE">
      <w:r>
        <w:t>Lamina N°1 y N°2</w:t>
      </w:r>
    </w:p>
    <w:p w:rsidR="00D02EE0" w:rsidRDefault="00507EB5">
      <w:r>
        <w:t>Reconocimiento de los diferentes tipos de rectas (según su posición relativa) en modelos de Dibujo Técnico:</w:t>
      </w:r>
    </w:p>
    <w:p w:rsidR="00507EB5" w:rsidRDefault="00507EB5" w:rsidP="00507EB5">
      <w:pPr>
        <w:pStyle w:val="Prrafodelista"/>
        <w:numPr>
          <w:ilvl w:val="0"/>
          <w:numId w:val="1"/>
        </w:numPr>
      </w:pPr>
      <w:r>
        <w:t>Buscar el TPN°1 y el TPN°3 resueltos y sacar 2 buenas fotocopias de cada uno</w:t>
      </w:r>
      <w:r w:rsidR="006C72E2">
        <w:t xml:space="preserve"> (Los tps resueltos deben tener el rótulo completo)</w:t>
      </w:r>
      <w:r>
        <w:t>. Una copia la vamos a usar ahora y la otra la guardamos en un folio para practicar planos (ya vamos a desarrollar ese tema en los próximos días).</w:t>
      </w:r>
    </w:p>
    <w:p w:rsidR="00507EB5" w:rsidRDefault="00507EB5" w:rsidP="00507EB5">
      <w:pPr>
        <w:pStyle w:val="Prrafodelista"/>
        <w:numPr>
          <w:ilvl w:val="0"/>
          <w:numId w:val="1"/>
        </w:numPr>
      </w:pPr>
      <w:r>
        <w:t xml:space="preserve">Con la ayuda del apunte de dibujo técnico subido a la página de la EIS o volviendo a ver los videos de Youtube, vamos a resolver lo sig. </w:t>
      </w:r>
      <w:r w:rsidR="006C72E2">
        <w:t>e</w:t>
      </w:r>
      <w:r>
        <w:t>n la fotocopia:</w:t>
      </w:r>
    </w:p>
    <w:p w:rsidR="00507EB5" w:rsidRDefault="00507EB5" w:rsidP="00507EB5">
      <w:pPr>
        <w:pStyle w:val="Prrafodelista"/>
        <w:numPr>
          <w:ilvl w:val="0"/>
          <w:numId w:val="2"/>
        </w:numPr>
      </w:pPr>
      <w:r>
        <w:t xml:space="preserve">Vamos a reconocer los diferentes tipos de rectas en el TPN°1 y 3 (ya resueltos) del siguiente modo: Vamos a estudiar la perspectiva del modelo y vamos a marcar en </w:t>
      </w:r>
      <w:r w:rsidRPr="006C72E2">
        <w:rPr>
          <w:u w:val="single"/>
        </w:rPr>
        <w:t>Rojo:</w:t>
      </w:r>
      <w:r>
        <w:t xml:space="preserve"> Recta vertical, </w:t>
      </w:r>
      <w:r w:rsidRPr="006C72E2">
        <w:rPr>
          <w:u w:val="single"/>
        </w:rPr>
        <w:t>Verde:</w:t>
      </w:r>
      <w:r>
        <w:t xml:space="preserve"> Recta Paralela a la Línea de Tierra, </w:t>
      </w:r>
      <w:r w:rsidRPr="006C72E2">
        <w:rPr>
          <w:u w:val="single"/>
        </w:rPr>
        <w:t>Azul:</w:t>
      </w:r>
      <w:r>
        <w:t xml:space="preserve"> Recta de Punta, </w:t>
      </w:r>
      <w:r w:rsidR="006C72E2" w:rsidRPr="006C72E2">
        <w:rPr>
          <w:u w:val="single"/>
        </w:rPr>
        <w:t>Naranja:</w:t>
      </w:r>
      <w:r w:rsidR="006C72E2">
        <w:t xml:space="preserve"> Recta horizontal, </w:t>
      </w:r>
      <w:r w:rsidR="006C72E2" w:rsidRPr="006C72E2">
        <w:rPr>
          <w:u w:val="single"/>
        </w:rPr>
        <w:t>Celeste:</w:t>
      </w:r>
      <w:r w:rsidR="006C72E2">
        <w:t xml:space="preserve"> Recta Frontal, </w:t>
      </w:r>
      <w:r w:rsidR="006C72E2" w:rsidRPr="006C72E2">
        <w:rPr>
          <w:u w:val="single"/>
        </w:rPr>
        <w:t>Marrón:</w:t>
      </w:r>
      <w:r w:rsidR="006C72E2">
        <w:t xml:space="preserve"> Recta De Perfil o Lateral y </w:t>
      </w:r>
      <w:r w:rsidR="006C72E2" w:rsidRPr="006C72E2">
        <w:rPr>
          <w:u w:val="single"/>
        </w:rPr>
        <w:t>rosado o violeta:</w:t>
      </w:r>
      <w:r w:rsidR="006C72E2">
        <w:t xml:space="preserve"> recta oblicua. “SOLO 1 RECTA DE CADA TIPO”. Si no hay algún tipo de recta no debe marcarse nada!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>Luego de marcar las rectas encontradas en la perspectiva la vamos a marcar en las vistas, reconociendo las 3 proyecciones que generan. Si una recta coincide con otra en algún tramo, lo que vamos a hacer es marcar una al lado de la otra, no encima, porque no se va a entender.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Se pueden usar lápices de colores, biromes, fibritas, etc. El trabajo debe quedar prolijo y de fácil entendimiento. Si no tiene alguno de los colores lo reemplaza por otro diferente que tenga a mano. 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>Debe armar, en algún espacio libre y con caligrafía técnica, las referencias de colores y el tipo de recta (si cambia algún color detallarlo ahí).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Esto mismo lo vamos a hacer en el TP1 y 3 del mismo modo y respetando los mismos colores para cada recta. </w:t>
      </w:r>
    </w:p>
    <w:p w:rsidR="006C72E2" w:rsidRDefault="00661EBE" w:rsidP="006C72E2">
      <w:pPr>
        <w:pStyle w:val="Prrafodelista"/>
        <w:numPr>
          <w:ilvl w:val="0"/>
          <w:numId w:val="2"/>
        </w:numPr>
      </w:pPr>
      <w:r>
        <w:t xml:space="preserve">Una vez terminados los 2 ejercicios, lo va a enviar a mi mail y serán devueltos corregidos para guardado en la carpeta. Estos TPS serán guardados detrás de la carátula de LÁMINAS. </w:t>
      </w:r>
    </w:p>
    <w:p w:rsidR="00661EBE" w:rsidRDefault="00661EBE" w:rsidP="00661EBE">
      <w:pPr>
        <w:ind w:left="1080"/>
      </w:pPr>
      <w:r>
        <w:t xml:space="preserve">ENTREGA Máxima: 14/08/2020 </w:t>
      </w:r>
      <w:bookmarkStart w:id="0" w:name="_GoBack"/>
      <w:bookmarkEnd w:id="0"/>
    </w:p>
    <w:p w:rsidR="00661EBE" w:rsidRDefault="00661EBE" w:rsidP="00661EBE">
      <w:r>
        <w:t>Cualquier duda me escriben a mi mail y serán contestadas sus preguntas. Que sigan bien, los saluda Profesora Marisa Zabala</w:t>
      </w:r>
    </w:p>
    <w:sectPr w:rsidR="00661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0F9"/>
    <w:multiLevelType w:val="hybridMultilevel"/>
    <w:tmpl w:val="B45CC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C72"/>
    <w:multiLevelType w:val="hybridMultilevel"/>
    <w:tmpl w:val="17E6355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5"/>
    <w:rsid w:val="00507EB5"/>
    <w:rsid w:val="00661EBE"/>
    <w:rsid w:val="006C72E2"/>
    <w:rsid w:val="00D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2F71C-7412-4A05-A87A-D907ED3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ZABALA</dc:creator>
  <cp:keywords/>
  <dc:description/>
  <cp:lastModifiedBy>MARISA ZABALA</cp:lastModifiedBy>
  <cp:revision>1</cp:revision>
  <dcterms:created xsi:type="dcterms:W3CDTF">2020-08-03T16:59:00Z</dcterms:created>
  <dcterms:modified xsi:type="dcterms:W3CDTF">2020-08-03T17:26:00Z</dcterms:modified>
</cp:coreProperties>
</file>